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504F" w14:textId="77777777" w:rsidR="00781C15" w:rsidRPr="008F242A" w:rsidRDefault="00D04061" w:rsidP="008F24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Bodytext2"/>
          <w:rFonts w:eastAsiaTheme="minorEastAsia"/>
          <w:sz w:val="24"/>
          <w:szCs w:val="24"/>
        </w:rPr>
        <w:t>România</w:t>
      </w:r>
    </w:p>
    <w:p w14:paraId="17B2B72D" w14:textId="77777777" w:rsidR="00781C15" w:rsidRPr="008F242A" w:rsidRDefault="00D04061" w:rsidP="008F24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Bodytext2"/>
          <w:rFonts w:eastAsiaTheme="minorEastAsia"/>
          <w:sz w:val="24"/>
          <w:szCs w:val="24"/>
        </w:rPr>
        <w:t>Județul Alba</w:t>
      </w:r>
    </w:p>
    <w:p w14:paraId="3E29EFF9" w14:textId="77777777" w:rsidR="00781C15" w:rsidRPr="008F242A" w:rsidRDefault="00D04061" w:rsidP="008F24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Bodytext2"/>
          <w:rFonts w:eastAsiaTheme="minorEastAsia"/>
          <w:sz w:val="24"/>
          <w:szCs w:val="24"/>
        </w:rPr>
        <w:t>Orașul Abrud Consiliul Local</w:t>
      </w:r>
    </w:p>
    <w:p w14:paraId="69E7E6E4" w14:textId="717B8222" w:rsidR="00781C15" w:rsidRPr="008F242A" w:rsidRDefault="00D04061" w:rsidP="008F242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Bodytext2"/>
          <w:rFonts w:eastAsiaTheme="minorEastAsia"/>
          <w:sz w:val="24"/>
          <w:szCs w:val="24"/>
        </w:rPr>
        <w:t>Nr</w:t>
      </w:r>
      <w:r w:rsidR="00D8212C">
        <w:rPr>
          <w:rStyle w:val="Bodytext2"/>
          <w:rFonts w:eastAsiaTheme="minorEastAsia"/>
          <w:sz w:val="24"/>
          <w:szCs w:val="24"/>
        </w:rPr>
        <w:t>.</w:t>
      </w:r>
      <w:r w:rsidR="006D6055">
        <w:rPr>
          <w:rStyle w:val="Bodytext2"/>
          <w:rFonts w:eastAsiaTheme="minorEastAsia"/>
          <w:sz w:val="24"/>
          <w:szCs w:val="24"/>
        </w:rPr>
        <w:t xml:space="preserve"> </w:t>
      </w:r>
      <w:r w:rsidR="00D8212C">
        <w:rPr>
          <w:rStyle w:val="Bodytext2"/>
          <w:rFonts w:eastAsiaTheme="minorEastAsia"/>
          <w:sz w:val="24"/>
          <w:szCs w:val="24"/>
        </w:rPr>
        <w:t>92 / 14.10.2025</w:t>
      </w:r>
    </w:p>
    <w:p w14:paraId="44BFB2A4" w14:textId="77777777" w:rsidR="007A1FB1" w:rsidRDefault="007A1FB1" w:rsidP="00567E6E">
      <w:pPr>
        <w:pStyle w:val="Frspaiere"/>
        <w:jc w:val="center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0091A4F4" w14:textId="01661852" w:rsidR="00781C15" w:rsidRPr="008F242A" w:rsidRDefault="00D04061" w:rsidP="00567E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b/>
          <w:bCs/>
          <w:sz w:val="24"/>
          <w:szCs w:val="24"/>
        </w:rPr>
        <w:t>PROIECT DE HOTĂRÂRE</w:t>
      </w:r>
    </w:p>
    <w:p w14:paraId="6E71DC3C" w14:textId="57BF4647" w:rsidR="00781C15" w:rsidRPr="008F242A" w:rsidRDefault="00D04061" w:rsidP="00567E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b/>
          <w:bCs/>
          <w:sz w:val="24"/>
          <w:szCs w:val="24"/>
        </w:rPr>
        <w:t>privind aprobarea impozitelor și taxelor locale la nivelul Orașului Abrud pentru anul 202</w:t>
      </w:r>
      <w:r w:rsidR="008F242A">
        <w:rPr>
          <w:rStyle w:val="CorptextCaracter"/>
          <w:rFonts w:eastAsiaTheme="minorEastAsia"/>
          <w:b/>
          <w:bCs/>
          <w:sz w:val="24"/>
          <w:szCs w:val="24"/>
        </w:rPr>
        <w:t>6</w:t>
      </w:r>
    </w:p>
    <w:p w14:paraId="47593D87" w14:textId="77777777" w:rsidR="008F242A" w:rsidRDefault="008F242A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2FD4ECE" w14:textId="77777777" w:rsidR="00D46670" w:rsidRDefault="00D46670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4B7E5B1" w14:textId="77777777" w:rsidR="00860041" w:rsidRDefault="00860041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211AE176" w14:textId="459A4D18" w:rsidR="00781C15" w:rsidRPr="00330E2E" w:rsidRDefault="008F242A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ab/>
      </w:r>
      <w:r w:rsidRPr="008F242A">
        <w:rPr>
          <w:rStyle w:val="CorptextCaracter"/>
          <w:rFonts w:eastAsiaTheme="minorEastAsia"/>
          <w:sz w:val="24"/>
          <w:szCs w:val="24"/>
        </w:rPr>
        <w:t xml:space="preserve">Consiliul Local al Orașului Abrud, Județul Alba, întrunit azi în ședință </w:t>
      </w:r>
      <w:r w:rsidRPr="00330E2E">
        <w:rPr>
          <w:rStyle w:val="CorptextCaracter"/>
          <w:rFonts w:eastAsiaTheme="minorEastAsia"/>
          <w:sz w:val="24"/>
          <w:szCs w:val="24"/>
        </w:rPr>
        <w:t>ordinară, publică;</w:t>
      </w:r>
    </w:p>
    <w:p w14:paraId="20F18A1D" w14:textId="4CD737B6" w:rsidR="008F242A" w:rsidRPr="007A1FB1" w:rsidRDefault="008F242A" w:rsidP="00567E6E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ab/>
      </w:r>
      <w:r w:rsidRPr="008F242A">
        <w:rPr>
          <w:rStyle w:val="CorptextCaracter"/>
          <w:rFonts w:eastAsiaTheme="minorEastAsia"/>
          <w:sz w:val="24"/>
          <w:szCs w:val="24"/>
        </w:rPr>
        <w:t>Luând în dezbatere Proiectul de hotărâre nr.9</w:t>
      </w:r>
      <w:r w:rsidR="00D8212C">
        <w:rPr>
          <w:rStyle w:val="CorptextCaracter"/>
          <w:rFonts w:eastAsiaTheme="minorEastAsia"/>
          <w:sz w:val="24"/>
          <w:szCs w:val="24"/>
        </w:rPr>
        <w:t>2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</w:t>
      </w:r>
      <w:r w:rsidR="00D8212C">
        <w:rPr>
          <w:rStyle w:val="CorptextCaracter"/>
          <w:rFonts w:eastAsiaTheme="minorEastAsia"/>
          <w:sz w:val="24"/>
          <w:szCs w:val="24"/>
        </w:rPr>
        <w:t>14</w:t>
      </w:r>
      <w:r w:rsidRPr="008F242A">
        <w:rPr>
          <w:rStyle w:val="CorptextCaracter"/>
          <w:rFonts w:eastAsiaTheme="minorEastAsia"/>
          <w:sz w:val="24"/>
          <w:szCs w:val="24"/>
        </w:rPr>
        <w:t>.10.202</w:t>
      </w:r>
      <w:r w:rsidR="00D8212C">
        <w:rPr>
          <w:rStyle w:val="CorptextCaracter"/>
          <w:rFonts w:eastAsiaTheme="minorEastAsia"/>
          <w:sz w:val="24"/>
          <w:szCs w:val="24"/>
        </w:rPr>
        <w:t>5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privind aprobarea impozitelor și taxelor locale la nivelul Orașului Abrud pentru anul 202</w:t>
      </w:r>
      <w:r w:rsidR="007A1FB1">
        <w:rPr>
          <w:rStyle w:val="CorptextCaracter"/>
          <w:rFonts w:eastAsiaTheme="minorEastAsia"/>
          <w:sz w:val="24"/>
          <w:szCs w:val="24"/>
        </w:rPr>
        <w:t>6</w:t>
      </w:r>
      <w:r w:rsidRPr="008F242A">
        <w:rPr>
          <w:rStyle w:val="CorptextCaracter"/>
          <w:rFonts w:eastAsiaTheme="minorEastAsia"/>
          <w:sz w:val="24"/>
          <w:szCs w:val="24"/>
        </w:rPr>
        <w:t>, inițiat de Primarul Orașului Abrud ;</w:t>
      </w:r>
    </w:p>
    <w:p w14:paraId="2F1AAB4B" w14:textId="24716DF0" w:rsidR="00781C15" w:rsidRPr="008F242A" w:rsidRDefault="00D04061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Având în vedere :</w:t>
      </w:r>
    </w:p>
    <w:p w14:paraId="2D2A338A" w14:textId="1F7D25A1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Referatul de aprobare al inițiatorului la proiectul de hotărâre înregistrat sub nr. </w:t>
      </w:r>
      <w:r w:rsidR="00D8212C">
        <w:rPr>
          <w:rStyle w:val="CorptextCaracter"/>
          <w:rFonts w:eastAsiaTheme="minorEastAsia"/>
          <w:sz w:val="24"/>
          <w:szCs w:val="24"/>
        </w:rPr>
        <w:t>10.064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</w:t>
      </w:r>
      <w:r w:rsidR="00D8212C">
        <w:rPr>
          <w:rStyle w:val="CorptextCaracter"/>
          <w:rFonts w:eastAsiaTheme="minorEastAsia"/>
          <w:sz w:val="24"/>
          <w:szCs w:val="24"/>
        </w:rPr>
        <w:t>14.10.2025</w:t>
      </w:r>
      <w:r w:rsidRPr="008F242A">
        <w:rPr>
          <w:rStyle w:val="CorptextCaracter"/>
          <w:rFonts w:eastAsiaTheme="minorEastAsia"/>
          <w:sz w:val="24"/>
          <w:szCs w:val="24"/>
        </w:rPr>
        <w:t>;</w:t>
      </w:r>
    </w:p>
    <w:p w14:paraId="47080010" w14:textId="4B34D3B3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Hotărârea Consiliului Local al Orașului Abrud nr.2</w:t>
      </w:r>
      <w:r w:rsidR="008F242A">
        <w:rPr>
          <w:rStyle w:val="CorptextCaracter"/>
          <w:rFonts w:eastAsiaTheme="minorEastAsia"/>
          <w:sz w:val="24"/>
          <w:szCs w:val="24"/>
        </w:rPr>
        <w:t>5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2</w:t>
      </w:r>
      <w:r w:rsidR="008F242A">
        <w:rPr>
          <w:rStyle w:val="CorptextCaracter"/>
          <w:rFonts w:eastAsiaTheme="minorEastAsia"/>
          <w:sz w:val="24"/>
          <w:szCs w:val="24"/>
        </w:rPr>
        <w:t>4</w:t>
      </w:r>
      <w:r w:rsidRPr="008F242A">
        <w:rPr>
          <w:rStyle w:val="CorptextCaracter"/>
          <w:rFonts w:eastAsiaTheme="minorEastAsia"/>
          <w:sz w:val="24"/>
          <w:szCs w:val="24"/>
        </w:rPr>
        <w:t>.0</w:t>
      </w:r>
      <w:r w:rsidR="008F242A">
        <w:rPr>
          <w:rStyle w:val="CorptextCaracter"/>
          <w:rFonts w:eastAsiaTheme="minorEastAsia"/>
          <w:sz w:val="24"/>
          <w:szCs w:val="24"/>
        </w:rPr>
        <w:t>4</w:t>
      </w:r>
      <w:r w:rsidRPr="008F242A">
        <w:rPr>
          <w:rStyle w:val="CorptextCaracter"/>
          <w:rFonts w:eastAsiaTheme="minorEastAsia"/>
          <w:sz w:val="24"/>
          <w:szCs w:val="24"/>
        </w:rPr>
        <w:t>.202</w:t>
      </w:r>
      <w:r w:rsidR="008F242A">
        <w:rPr>
          <w:rStyle w:val="CorptextCaracter"/>
          <w:rFonts w:eastAsiaTheme="minorEastAsia"/>
          <w:sz w:val="24"/>
          <w:szCs w:val="24"/>
        </w:rPr>
        <w:t>5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privind indexarea impozitelor și taxelor locale pentru anul 202</w:t>
      </w:r>
      <w:r w:rsidR="008F242A">
        <w:rPr>
          <w:rStyle w:val="CorptextCaracter"/>
          <w:rFonts w:eastAsiaTheme="minorEastAsia"/>
          <w:sz w:val="24"/>
          <w:szCs w:val="24"/>
        </w:rPr>
        <w:t>6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cu rata inflației de </w:t>
      </w:r>
      <w:r w:rsidR="008F242A">
        <w:rPr>
          <w:rStyle w:val="CorptextCaracter"/>
          <w:rFonts w:eastAsiaTheme="minorEastAsia"/>
          <w:sz w:val="24"/>
          <w:szCs w:val="24"/>
        </w:rPr>
        <w:t>5,60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%;</w:t>
      </w:r>
    </w:p>
    <w:p w14:paraId="5E40D322" w14:textId="2A643631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Raportul de specialitate al Serviciului Financiar contabil - Compartimentul impozite și taxe locale din cadrul aparatului de specialitate al primarului, înregistrat sub nr. </w:t>
      </w:r>
      <w:r w:rsidR="007B4660">
        <w:rPr>
          <w:rStyle w:val="CorptextCaracter"/>
          <w:rFonts w:eastAsiaTheme="minorEastAsia"/>
          <w:sz w:val="24"/>
          <w:szCs w:val="24"/>
        </w:rPr>
        <w:t xml:space="preserve">12.582/22.12.2025 </w:t>
      </w:r>
      <w:r w:rsidRPr="008F242A">
        <w:rPr>
          <w:rStyle w:val="CorptextCaracter"/>
          <w:rFonts w:eastAsiaTheme="minorEastAsia"/>
          <w:sz w:val="24"/>
          <w:szCs w:val="24"/>
        </w:rPr>
        <w:t>cu privire la aprobarea nivelului impozitelor și taxelor locale pentru anul 202</w:t>
      </w:r>
      <w:r w:rsidR="00DF4AEA">
        <w:rPr>
          <w:rStyle w:val="CorptextCaracter"/>
          <w:rFonts w:eastAsiaTheme="minorEastAsia"/>
          <w:sz w:val="24"/>
          <w:szCs w:val="24"/>
        </w:rPr>
        <w:t>6</w:t>
      </w:r>
      <w:r w:rsidRPr="008F242A">
        <w:rPr>
          <w:rStyle w:val="CorptextCaracter"/>
          <w:rFonts w:eastAsiaTheme="minorEastAsia"/>
          <w:sz w:val="24"/>
          <w:szCs w:val="24"/>
        </w:rPr>
        <w:t>, în Orașul Abrud;</w:t>
      </w:r>
    </w:p>
    <w:p w14:paraId="77F0B61C" w14:textId="49BEBD47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Raportul Compartimentului Administrare piață înregistrat sub nr. </w:t>
      </w:r>
      <w:r w:rsidR="00802481">
        <w:rPr>
          <w:rStyle w:val="CorptextCaracter"/>
          <w:rFonts w:eastAsiaTheme="minorEastAsia"/>
          <w:sz w:val="24"/>
          <w:szCs w:val="24"/>
        </w:rPr>
        <w:t>9984/14.10.2025;</w:t>
      </w:r>
    </w:p>
    <w:p w14:paraId="68874C8D" w14:textId="19CEF16C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Raportul Serviciului Administrarea domeniului public și privat înregistrat sub nr. </w:t>
      </w:r>
      <w:r w:rsidR="00802481">
        <w:rPr>
          <w:rStyle w:val="CorptextCaracter"/>
          <w:rFonts w:eastAsiaTheme="minorEastAsia"/>
          <w:sz w:val="24"/>
          <w:szCs w:val="24"/>
        </w:rPr>
        <w:t>9938/14.10.2025;</w:t>
      </w:r>
    </w:p>
    <w:p w14:paraId="2990AB25" w14:textId="041A72EB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Raportul Compartimentului Stare civilă înregistrat sub nr.</w:t>
      </w:r>
      <w:r w:rsidR="004C54AB">
        <w:rPr>
          <w:rStyle w:val="CorptextCaracter"/>
          <w:rFonts w:eastAsiaTheme="minorEastAsia"/>
          <w:sz w:val="24"/>
          <w:szCs w:val="24"/>
        </w:rPr>
        <w:t xml:space="preserve"> </w:t>
      </w:r>
      <w:r w:rsidR="00E2791E">
        <w:rPr>
          <w:rStyle w:val="CorptextCaracter"/>
          <w:rFonts w:eastAsiaTheme="minorEastAsia"/>
          <w:sz w:val="24"/>
          <w:szCs w:val="24"/>
        </w:rPr>
        <w:t>441/14.10.2025;</w:t>
      </w:r>
    </w:p>
    <w:p w14:paraId="2E026FD4" w14:textId="348255E2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Raportul Compartimentului Control comercial, Autorizații funcționare și Avizare mediu înregistrat sub nr.</w:t>
      </w:r>
      <w:r w:rsidR="004C54AB">
        <w:rPr>
          <w:rStyle w:val="CorptextCaracter"/>
          <w:rFonts w:eastAsiaTheme="minorEastAsia"/>
          <w:sz w:val="24"/>
          <w:szCs w:val="24"/>
        </w:rPr>
        <w:t xml:space="preserve"> 9933/14.10.2025;</w:t>
      </w:r>
    </w:p>
    <w:p w14:paraId="2E88D323" w14:textId="43638FD8" w:rsidR="00781C15" w:rsidRPr="008F242A" w:rsidRDefault="00D04061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Raportul Compartimentului </w:t>
      </w:r>
      <w:r w:rsidR="00802481">
        <w:rPr>
          <w:rStyle w:val="CorptextCaracter"/>
          <w:rFonts w:eastAsiaTheme="minorEastAsia"/>
          <w:sz w:val="24"/>
          <w:szCs w:val="24"/>
        </w:rPr>
        <w:t>R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egistrul </w:t>
      </w:r>
      <w:r w:rsidR="00802481">
        <w:rPr>
          <w:rStyle w:val="CorptextCaracter"/>
          <w:rFonts w:eastAsiaTheme="minorEastAsia"/>
          <w:sz w:val="24"/>
          <w:szCs w:val="24"/>
        </w:rPr>
        <w:t>A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gricol înregistrat sub nr. </w:t>
      </w:r>
      <w:r w:rsidR="004C54AB">
        <w:rPr>
          <w:rStyle w:val="CorptextCaracter"/>
          <w:rFonts w:eastAsiaTheme="minorEastAsia"/>
          <w:sz w:val="24"/>
          <w:szCs w:val="24"/>
        </w:rPr>
        <w:t>99</w:t>
      </w:r>
      <w:r w:rsidR="00802481">
        <w:rPr>
          <w:rStyle w:val="CorptextCaracter"/>
          <w:rFonts w:eastAsiaTheme="minorEastAsia"/>
          <w:sz w:val="24"/>
          <w:szCs w:val="24"/>
        </w:rPr>
        <w:t>26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</w:t>
      </w:r>
      <w:r w:rsidR="004C54AB">
        <w:rPr>
          <w:rStyle w:val="CorptextCaracter"/>
          <w:rFonts w:eastAsiaTheme="minorEastAsia"/>
          <w:sz w:val="24"/>
          <w:szCs w:val="24"/>
        </w:rPr>
        <w:t>14</w:t>
      </w:r>
      <w:r w:rsidRPr="008F242A">
        <w:rPr>
          <w:rStyle w:val="CorptextCaracter"/>
          <w:rFonts w:eastAsiaTheme="minorEastAsia"/>
          <w:sz w:val="24"/>
          <w:szCs w:val="24"/>
        </w:rPr>
        <w:t>.10.2024;</w:t>
      </w:r>
    </w:p>
    <w:p w14:paraId="5218A541" w14:textId="119E08A9" w:rsidR="00781C15" w:rsidRPr="00E2791E" w:rsidRDefault="00D04061" w:rsidP="00567E6E">
      <w:pPr>
        <w:pStyle w:val="Frspaiere"/>
        <w:numPr>
          <w:ilvl w:val="0"/>
          <w:numId w:val="20"/>
        </w:numPr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Raportul Serviciului U.A.T.D.D.A.P. înregistrat sub nr. </w:t>
      </w:r>
      <w:r w:rsidR="004C54AB">
        <w:rPr>
          <w:rStyle w:val="CorptextCaracter"/>
          <w:rFonts w:eastAsiaTheme="minorEastAsia"/>
          <w:sz w:val="24"/>
          <w:szCs w:val="24"/>
        </w:rPr>
        <w:t>9943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</w:t>
      </w:r>
      <w:r w:rsidR="004C54AB">
        <w:rPr>
          <w:rStyle w:val="CorptextCaracter"/>
          <w:rFonts w:eastAsiaTheme="minorEastAsia"/>
          <w:sz w:val="24"/>
          <w:szCs w:val="24"/>
        </w:rPr>
        <w:t>14</w:t>
      </w:r>
      <w:r w:rsidRPr="008F242A">
        <w:rPr>
          <w:rStyle w:val="CorptextCaracter"/>
          <w:rFonts w:eastAsiaTheme="minorEastAsia"/>
          <w:sz w:val="24"/>
          <w:szCs w:val="24"/>
        </w:rPr>
        <w:t>.10.202</w:t>
      </w:r>
      <w:r w:rsidR="004C54AB">
        <w:rPr>
          <w:rStyle w:val="CorptextCaracter"/>
          <w:rFonts w:eastAsiaTheme="minorEastAsia"/>
          <w:sz w:val="24"/>
          <w:szCs w:val="24"/>
        </w:rPr>
        <w:t>5</w:t>
      </w:r>
      <w:r w:rsidRPr="008F242A">
        <w:rPr>
          <w:rStyle w:val="CorptextCaracter"/>
          <w:rFonts w:eastAsiaTheme="minorEastAsia"/>
          <w:sz w:val="24"/>
          <w:szCs w:val="24"/>
        </w:rPr>
        <w:t>;</w:t>
      </w:r>
    </w:p>
    <w:p w14:paraId="66D42844" w14:textId="273F0E36" w:rsidR="00E2791E" w:rsidRPr="008F242A" w:rsidRDefault="00E2791E" w:rsidP="00567E6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Referatul d-ne Pleșa Virginia Ana privind contravaloarea plăcuței cu nr. de înregistrare și taxa de eliberare certificat de înregistrare a vehiculelor conform HCL Abrud</w:t>
      </w:r>
    </w:p>
    <w:p w14:paraId="19E7A9B9" w14:textId="5393454D" w:rsidR="00D7792B" w:rsidRPr="00D7792B" w:rsidRDefault="00D04061" w:rsidP="00567E6E">
      <w:pPr>
        <w:pStyle w:val="Frspaiere"/>
        <w:numPr>
          <w:ilvl w:val="0"/>
          <w:numId w:val="20"/>
        </w:numPr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 xml:space="preserve">Avizele </w:t>
      </w:r>
      <w:r w:rsidRPr="00D7792B">
        <w:rPr>
          <w:rStyle w:val="CorptextCaracter"/>
          <w:rFonts w:eastAsiaTheme="minorEastAsia"/>
          <w:sz w:val="24"/>
          <w:szCs w:val="24"/>
        </w:rPr>
        <w:t>Comisiilor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nr.1.2, 3 și 4 din cadrul Consiliului Local al Orașului Abrud ;</w:t>
      </w:r>
    </w:p>
    <w:p w14:paraId="0F1599BF" w14:textId="3F1B6B14" w:rsidR="00781C15" w:rsidRDefault="00D04061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Ținând cont de prevederile:</w:t>
      </w:r>
    </w:p>
    <w:p w14:paraId="7AB5ED24" w14:textId="0F47B7B9" w:rsidR="007B4660" w:rsidRPr="00860041" w:rsidRDefault="00860041" w:rsidP="00860041">
      <w:pPr>
        <w:pStyle w:val="Frspaiere"/>
        <w:numPr>
          <w:ilvl w:val="0"/>
          <w:numId w:val="23"/>
        </w:numPr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 w:rsidRPr="00860041">
        <w:rPr>
          <w:rStyle w:val="CorptextCaracter"/>
          <w:rFonts w:eastAsiaTheme="minorEastAsia"/>
          <w:sz w:val="24"/>
          <w:szCs w:val="24"/>
        </w:rPr>
        <w:t xml:space="preserve">O.U.G. nr. 78/17 decembrie 2025 </w:t>
      </w:r>
      <w:r w:rsidRPr="00860041">
        <w:rPr>
          <w:rFonts w:ascii="Times New Roman" w:hAnsi="Times New Roman" w:cs="Times New Roman"/>
          <w:sz w:val="24"/>
          <w:szCs w:val="24"/>
        </w:rPr>
        <w:t>pentru modificarea Legii nr. 239/2025 privind stabilirea unor măsuri de redresare şi eficientizare a resurselor publice şi pentru modificarea şi completarea unor acte normative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452A91" w14:textId="3BD71AEE" w:rsidR="008F242A" w:rsidRPr="008F242A" w:rsidRDefault="008F242A" w:rsidP="00567E6E">
      <w:pPr>
        <w:pStyle w:val="Frspaier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Fonts w:ascii="Times New Roman" w:hAnsi="Times New Roman" w:cs="Times New Roman"/>
          <w:sz w:val="24"/>
          <w:szCs w:val="24"/>
        </w:rPr>
        <w:t>L</w:t>
      </w:r>
      <w:r w:rsidR="00D7792B">
        <w:rPr>
          <w:rFonts w:ascii="Times New Roman" w:hAnsi="Times New Roman" w:cs="Times New Roman"/>
          <w:sz w:val="24"/>
          <w:szCs w:val="24"/>
        </w:rPr>
        <w:t>egea</w:t>
      </w:r>
      <w:r w:rsidRPr="008F242A">
        <w:rPr>
          <w:rFonts w:ascii="Times New Roman" w:hAnsi="Times New Roman" w:cs="Times New Roman"/>
          <w:sz w:val="24"/>
          <w:szCs w:val="24"/>
        </w:rPr>
        <w:t xml:space="preserve"> nr. 239 din 15 decembrie 2025 privind stabilirea unor măsuri de redresare şi eficientizare a resurselor publice şi pentru modificarea şi completarea unor acte normative</w:t>
      </w:r>
      <w:r w:rsidR="004B41A0">
        <w:rPr>
          <w:rFonts w:ascii="Times New Roman" w:hAnsi="Times New Roman" w:cs="Times New Roman"/>
          <w:sz w:val="24"/>
          <w:szCs w:val="24"/>
        </w:rPr>
        <w:t>;</w:t>
      </w:r>
    </w:p>
    <w:p w14:paraId="4AB7F234" w14:textId="77777777" w:rsidR="00781C15" w:rsidRPr="008F242A" w:rsidRDefault="00D04061" w:rsidP="00567E6E">
      <w:pPr>
        <w:pStyle w:val="Frspaier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Art.20 alin.(l) lit.b), art.27 și art.30 din Legea nr.273/2006 a finanțelor publice locale, cu modificările și completările ulterioare;</w:t>
      </w:r>
    </w:p>
    <w:p w14:paraId="0DD3891D" w14:textId="77777777" w:rsidR="00781C15" w:rsidRPr="008F242A" w:rsidRDefault="00D04061" w:rsidP="00567E6E">
      <w:pPr>
        <w:pStyle w:val="Frspaier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Art.462 alin.(2), art.467 alin.(2), art.472 alin.(2), art.484-491 Legea nr.227/2015 privind Codul Fiscal ,cu modificările și completările ulterioare;</w:t>
      </w:r>
    </w:p>
    <w:p w14:paraId="073FD74F" w14:textId="7A37702B" w:rsidR="00781C15" w:rsidRPr="008F242A" w:rsidRDefault="00D04061" w:rsidP="00567E6E">
      <w:pPr>
        <w:pStyle w:val="Frspaier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42A">
        <w:rPr>
          <w:rStyle w:val="CorptextCaracter"/>
          <w:rFonts w:eastAsiaTheme="minorEastAsia"/>
          <w:sz w:val="24"/>
          <w:szCs w:val="24"/>
        </w:rPr>
        <w:t>Art.7</w:t>
      </w:r>
      <w:r w:rsidR="004B41A0">
        <w:rPr>
          <w:rStyle w:val="CorptextCaracter"/>
          <w:rFonts w:eastAsiaTheme="minorEastAsia"/>
          <w:sz w:val="24"/>
          <w:szCs w:val="24"/>
        </w:rPr>
        <w:t xml:space="preserve"> alin.(13)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din Legea nr.52/2003 privind transparența decizională în administrația publică, republicată, cu modificările și completările ulterioare;</w:t>
      </w:r>
    </w:p>
    <w:p w14:paraId="5E156EAC" w14:textId="77777777" w:rsidR="00D7792B" w:rsidRDefault="00D7792B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3733A6E6" w14:textId="0AB80505" w:rsidR="00781C15" w:rsidRPr="008F242A" w:rsidRDefault="00D7792B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ab/>
        <w:t>Î</w:t>
      </w:r>
      <w:r w:rsidRPr="008F242A">
        <w:rPr>
          <w:rStyle w:val="CorptextCaracter"/>
          <w:rFonts w:eastAsiaTheme="minorEastAsia"/>
          <w:sz w:val="24"/>
          <w:szCs w:val="24"/>
        </w:rPr>
        <w:t>n baza dispozițiilor art.129 alin.(l), alin.(2) lit.b) și alin.(4) lit.c), art.133 alin.(l), art.136 alin.(8), art.139 alin.(3) lit.c) și art.196 alin.(l) lit.a) din Ordonanța de Urgență nr.57/2019 privind Codul administrativ</w:t>
      </w:r>
    </w:p>
    <w:p w14:paraId="2A19AF71" w14:textId="77777777" w:rsidR="00D46670" w:rsidRDefault="00D46670" w:rsidP="00567E6E">
      <w:pPr>
        <w:pStyle w:val="Frspaiere"/>
        <w:jc w:val="center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53969E0B" w14:textId="1F2A054A" w:rsidR="00781C15" w:rsidRDefault="00D04061" w:rsidP="00567E6E">
      <w:pPr>
        <w:pStyle w:val="Frspaiere"/>
        <w:jc w:val="center"/>
        <w:rPr>
          <w:rStyle w:val="CorptextCaracter"/>
          <w:rFonts w:eastAsiaTheme="minorEastAsia"/>
          <w:b/>
          <w:bCs/>
          <w:sz w:val="24"/>
          <w:szCs w:val="24"/>
        </w:rPr>
      </w:pPr>
      <w:r w:rsidRPr="008F242A">
        <w:rPr>
          <w:rStyle w:val="CorptextCaracter"/>
          <w:rFonts w:eastAsiaTheme="minorEastAsia"/>
          <w:b/>
          <w:bCs/>
          <w:sz w:val="24"/>
          <w:szCs w:val="24"/>
        </w:rPr>
        <w:t>HOTĂRĂȘTE:</w:t>
      </w:r>
    </w:p>
    <w:p w14:paraId="0C61CE0A" w14:textId="77777777" w:rsidR="00D46670" w:rsidRPr="008F242A" w:rsidRDefault="00D46670" w:rsidP="00567E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439F9B1" w14:textId="019C3024" w:rsidR="00781C15" w:rsidRPr="008F242A" w:rsidRDefault="00D7792B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b/>
          <w:bCs/>
          <w:sz w:val="24"/>
          <w:szCs w:val="24"/>
        </w:rPr>
        <w:lastRenderedPageBreak/>
        <w:tab/>
      </w:r>
      <w:r w:rsidRPr="008F242A">
        <w:rPr>
          <w:rStyle w:val="CorptextCaracter"/>
          <w:rFonts w:eastAsiaTheme="minorEastAsia"/>
          <w:b/>
          <w:bCs/>
          <w:sz w:val="24"/>
          <w:szCs w:val="24"/>
        </w:rPr>
        <w:t>ART.</w:t>
      </w:r>
      <w:r>
        <w:rPr>
          <w:rStyle w:val="CorptextCaracter"/>
          <w:rFonts w:eastAsiaTheme="minorEastAsia"/>
          <w:b/>
          <w:bCs/>
          <w:sz w:val="24"/>
          <w:szCs w:val="24"/>
        </w:rPr>
        <w:t>1</w:t>
      </w:r>
      <w:r w:rsidRPr="008F242A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8F242A">
        <w:rPr>
          <w:rStyle w:val="CorptextCaracter"/>
          <w:rFonts w:eastAsiaTheme="minorEastAsia"/>
          <w:sz w:val="24"/>
          <w:szCs w:val="24"/>
        </w:rPr>
        <w:t>Se aprobă impozitele și taxele locale pentru anul 202</w:t>
      </w:r>
      <w:r>
        <w:rPr>
          <w:rStyle w:val="CorptextCaracter"/>
          <w:rFonts w:eastAsiaTheme="minorEastAsia"/>
          <w:sz w:val="24"/>
          <w:szCs w:val="24"/>
        </w:rPr>
        <w:t>6</w:t>
      </w:r>
      <w:r w:rsidRPr="008F242A">
        <w:rPr>
          <w:rStyle w:val="CorptextCaracter"/>
          <w:rFonts w:eastAsiaTheme="minorEastAsia"/>
          <w:sz w:val="24"/>
          <w:szCs w:val="24"/>
        </w:rPr>
        <w:t xml:space="preserve"> la nivelul Orașului Abrud, Județul Alba, așa cum sunt prezentate în Anexă, parte integrantă din prezenta hotărâre.</w:t>
      </w:r>
    </w:p>
    <w:p w14:paraId="4F2CD224" w14:textId="5FEF8136" w:rsidR="00781C15" w:rsidRPr="008F242A" w:rsidRDefault="00D7792B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b/>
          <w:bCs/>
          <w:sz w:val="24"/>
          <w:szCs w:val="24"/>
        </w:rPr>
        <w:tab/>
      </w:r>
      <w:r w:rsidRPr="008F242A">
        <w:rPr>
          <w:rStyle w:val="CorptextCaracter"/>
          <w:rFonts w:eastAsiaTheme="minorEastAsia"/>
          <w:b/>
          <w:bCs/>
          <w:sz w:val="24"/>
          <w:szCs w:val="24"/>
        </w:rPr>
        <w:t xml:space="preserve">ART.2 </w:t>
      </w:r>
      <w:r w:rsidRPr="008F242A">
        <w:rPr>
          <w:rStyle w:val="CorptextCaracter"/>
          <w:rFonts w:eastAsiaTheme="minorEastAsia"/>
          <w:sz w:val="24"/>
          <w:szCs w:val="24"/>
        </w:rPr>
        <w:t>Cu ducerea la îndeplinire a prevederilor prezentei hotărâri se încredințează Primarul Orașului Abrud prin Serviciile și Compartimentele din cadrul aparatului de specialitate al primarului.</w:t>
      </w:r>
    </w:p>
    <w:p w14:paraId="39D272F5" w14:textId="77777777" w:rsidR="00D7792B" w:rsidRDefault="00D7792B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b/>
          <w:bCs/>
          <w:sz w:val="24"/>
          <w:szCs w:val="24"/>
        </w:rPr>
        <w:tab/>
      </w:r>
      <w:r w:rsidRPr="008F242A">
        <w:rPr>
          <w:rStyle w:val="CorptextCaracter"/>
          <w:rFonts w:eastAsiaTheme="minorEastAsia"/>
          <w:b/>
          <w:bCs/>
          <w:sz w:val="24"/>
          <w:szCs w:val="24"/>
        </w:rPr>
        <w:t xml:space="preserve">ART.3 </w:t>
      </w:r>
      <w:r w:rsidRPr="008F242A">
        <w:rPr>
          <w:rStyle w:val="CorptextCaracter"/>
          <w:rFonts w:eastAsiaTheme="minorEastAsia"/>
          <w:sz w:val="24"/>
          <w:szCs w:val="24"/>
        </w:rPr>
        <w:t>Hotărârea se comunică Instituției Prefectului Județului Alba, Primarului Orașului Abrud si Serviciilor și Compartimentelor din aparatul de specialitate al primarului.</w:t>
      </w:r>
    </w:p>
    <w:p w14:paraId="3CEB6BC3" w14:textId="77777777" w:rsidR="00972C47" w:rsidRDefault="00972C47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5990E2DD" w14:textId="6984BD3F" w:rsidR="00D7792B" w:rsidRDefault="008241CC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ab/>
      </w:r>
      <w:r w:rsidR="00D7792B" w:rsidRPr="008F242A">
        <w:rPr>
          <w:rStyle w:val="CorptextCaracter"/>
          <w:rFonts w:eastAsiaTheme="minorEastAsia"/>
          <w:sz w:val="24"/>
          <w:szCs w:val="24"/>
        </w:rPr>
        <w:t>Prezenta hotărâre a fost adoptată în urma votului favorabil a unui număr de ... consilieri din totalul de 13 consilieri locali în funcție și... consilieri locali prezenți.</w:t>
      </w:r>
    </w:p>
    <w:p w14:paraId="5DE33CE8" w14:textId="77777777" w:rsidR="00567E6E" w:rsidRDefault="00A51D62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ab/>
      </w:r>
    </w:p>
    <w:p w14:paraId="4C489045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9D463A9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BA27039" w14:textId="71EBAB0C" w:rsidR="00972C47" w:rsidRDefault="00567E6E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           </w:t>
      </w:r>
      <w:r w:rsidR="00A51D62">
        <w:rPr>
          <w:rStyle w:val="CorptextCaracter"/>
          <w:rFonts w:eastAsiaTheme="minorEastAsia"/>
          <w:sz w:val="24"/>
          <w:szCs w:val="24"/>
        </w:rPr>
        <w:t>Inițiator,                                                                                                 Avizat,</w:t>
      </w:r>
    </w:p>
    <w:p w14:paraId="1274F69F" w14:textId="185D4051" w:rsidR="00A51D62" w:rsidRDefault="00A51D62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Primar, Tuhuț Radu-Marcel</w:t>
      </w:r>
      <w:r w:rsidR="00567E6E">
        <w:rPr>
          <w:rStyle w:val="CorptextCaracter"/>
          <w:rFonts w:eastAsiaTheme="minorEastAsia"/>
          <w:sz w:val="24"/>
          <w:szCs w:val="24"/>
        </w:rPr>
        <w:t xml:space="preserve">                                                           Secretar general, Hodan Diana Mira</w:t>
      </w:r>
    </w:p>
    <w:p w14:paraId="4AE3F487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7DFE71BE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379DA1D1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308BEC25" w14:textId="77777777" w:rsidR="00567E6E" w:rsidRDefault="00567E6E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1572940D" w14:textId="77777777" w:rsidR="00860041" w:rsidRDefault="00860041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76A3D3EE" w14:textId="77777777" w:rsidR="00860041" w:rsidRDefault="00860041" w:rsidP="00567E6E">
      <w:pPr>
        <w:pStyle w:val="Frspaiere"/>
        <w:jc w:val="both"/>
        <w:rPr>
          <w:rStyle w:val="CorptextCaracter"/>
          <w:rFonts w:eastAsiaTheme="minorEastAsia"/>
          <w:i/>
          <w:iCs/>
          <w:sz w:val="24"/>
          <w:szCs w:val="24"/>
        </w:rPr>
      </w:pPr>
    </w:p>
    <w:p w14:paraId="03D38192" w14:textId="35559D9A" w:rsidR="00567E6E" w:rsidRPr="008241CC" w:rsidRDefault="00972C47" w:rsidP="00567E6E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8241CC">
        <w:rPr>
          <w:rStyle w:val="CorptextCaracter"/>
          <w:rFonts w:eastAsiaTheme="minorEastAsia"/>
          <w:sz w:val="24"/>
          <w:szCs w:val="24"/>
        </w:rPr>
        <w:t xml:space="preserve">Hotărârea se adoptă cu majoritatea absolută a consilierilor locali în funcție. </w:t>
      </w:r>
    </w:p>
    <w:p w14:paraId="3D10C9DF" w14:textId="7B590478" w:rsidR="00972C47" w:rsidRPr="008241CC" w:rsidRDefault="00972C47" w:rsidP="00567E6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  <w:sectPr w:rsidR="00972C47" w:rsidRPr="008241CC">
          <w:pgSz w:w="11906" w:h="16838"/>
          <w:pgMar w:top="1557" w:right="640" w:bottom="1285" w:left="985" w:header="0" w:footer="3" w:gutter="0"/>
          <w:cols w:space="720"/>
          <w:noEndnote/>
          <w:docGrid w:linePitch="360"/>
        </w:sectPr>
      </w:pPr>
      <w:r w:rsidRPr="008241CC">
        <w:rPr>
          <w:rStyle w:val="CorptextCaracter"/>
          <w:rFonts w:eastAsiaTheme="minorEastAsia"/>
          <w:sz w:val="24"/>
          <w:szCs w:val="24"/>
        </w:rPr>
        <w:t>( 7 voturi</w:t>
      </w:r>
      <w:r w:rsidR="008241CC">
        <w:rPr>
          <w:rStyle w:val="CorptextCaracter"/>
          <w:rFonts w:eastAsiaTheme="minorEastAsia"/>
          <w:sz w:val="24"/>
          <w:szCs w:val="24"/>
        </w:rPr>
        <w:t xml:space="preserve"> </w:t>
      </w:r>
      <w:r w:rsidRPr="008241CC">
        <w:rPr>
          <w:rStyle w:val="CorptextCaracter"/>
          <w:rFonts w:eastAsiaTheme="minorEastAsia"/>
          <w:sz w:val="24"/>
          <w:szCs w:val="24"/>
        </w:rPr>
        <w:t>,,pentru”</w:t>
      </w:r>
      <w:r w:rsidR="008241CC">
        <w:rPr>
          <w:rStyle w:val="CorptextCaracter"/>
          <w:rFonts w:eastAsiaTheme="minorEastAsia"/>
          <w:sz w:val="24"/>
          <w:szCs w:val="24"/>
        </w:rPr>
        <w:t xml:space="preserve"> </w:t>
      </w:r>
      <w:r w:rsidRPr="008241CC">
        <w:rPr>
          <w:rStyle w:val="CorptextCaracter"/>
          <w:rFonts w:eastAsiaTheme="minorEastAsia"/>
          <w:sz w:val="24"/>
          <w:szCs w:val="24"/>
        </w:rPr>
        <w:t>proiectul de hotărâr</w:t>
      </w:r>
    </w:p>
    <w:p w14:paraId="334B3508" w14:textId="62B8D131" w:rsidR="00972C47" w:rsidRDefault="00972C47" w:rsidP="00D040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2C47" w:rsidSect="00060E89">
      <w:pgSz w:w="11906" w:h="16838"/>
      <w:pgMar w:top="957" w:right="639" w:bottom="957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2C8A" w14:textId="77777777" w:rsidR="005A7772" w:rsidRDefault="005A7772">
      <w:r>
        <w:separator/>
      </w:r>
    </w:p>
  </w:endnote>
  <w:endnote w:type="continuationSeparator" w:id="0">
    <w:p w14:paraId="2A5D899B" w14:textId="77777777" w:rsidR="005A7772" w:rsidRDefault="005A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45AB" w14:textId="77777777" w:rsidR="005A7772" w:rsidRDefault="005A7772"/>
  </w:footnote>
  <w:footnote w:type="continuationSeparator" w:id="0">
    <w:p w14:paraId="019A9C0D" w14:textId="77777777" w:rsidR="005A7772" w:rsidRDefault="005A77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EB4"/>
    <w:multiLevelType w:val="multilevel"/>
    <w:tmpl w:val="BF12BC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5958"/>
    <w:multiLevelType w:val="multilevel"/>
    <w:tmpl w:val="A594C37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F49F5"/>
    <w:multiLevelType w:val="hybridMultilevel"/>
    <w:tmpl w:val="A5CC364A"/>
    <w:lvl w:ilvl="0" w:tplc="0418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057676A"/>
    <w:multiLevelType w:val="multilevel"/>
    <w:tmpl w:val="593820EA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8096B"/>
    <w:multiLevelType w:val="hybridMultilevel"/>
    <w:tmpl w:val="F2CE70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A53BA"/>
    <w:multiLevelType w:val="multilevel"/>
    <w:tmpl w:val="7BFCF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815C3D"/>
    <w:multiLevelType w:val="multilevel"/>
    <w:tmpl w:val="B6B608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764182"/>
    <w:multiLevelType w:val="multilevel"/>
    <w:tmpl w:val="A8E02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739A6"/>
    <w:multiLevelType w:val="multilevel"/>
    <w:tmpl w:val="997EFB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686A9A"/>
    <w:multiLevelType w:val="multilevel"/>
    <w:tmpl w:val="AAF03C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187D33"/>
    <w:multiLevelType w:val="hybridMultilevel"/>
    <w:tmpl w:val="37A4F1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2188C"/>
    <w:multiLevelType w:val="multilevel"/>
    <w:tmpl w:val="E2B829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B72E10"/>
    <w:multiLevelType w:val="multilevel"/>
    <w:tmpl w:val="C1543012"/>
    <w:lvl w:ilvl="0">
      <w:start w:val="1"/>
      <w:numFmt w:val="bullet"/>
      <w:lvlText w:val="„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327E67"/>
    <w:multiLevelType w:val="multilevel"/>
    <w:tmpl w:val="1722F9C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7F0F43"/>
    <w:multiLevelType w:val="hybridMultilevel"/>
    <w:tmpl w:val="7FD8F0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80FC7"/>
    <w:multiLevelType w:val="hybridMultilevel"/>
    <w:tmpl w:val="401A89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0425E"/>
    <w:multiLevelType w:val="multilevel"/>
    <w:tmpl w:val="B1CEBE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820E5D"/>
    <w:multiLevelType w:val="multilevel"/>
    <w:tmpl w:val="579A0C6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DB56F7"/>
    <w:multiLevelType w:val="multilevel"/>
    <w:tmpl w:val="2AAC6B7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5523F6"/>
    <w:multiLevelType w:val="multilevel"/>
    <w:tmpl w:val="9498F2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36218"/>
    <w:multiLevelType w:val="multilevel"/>
    <w:tmpl w:val="F132CE3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906076"/>
    <w:multiLevelType w:val="multilevel"/>
    <w:tmpl w:val="CF2A3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385674"/>
    <w:multiLevelType w:val="multilevel"/>
    <w:tmpl w:val="D7183470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614878">
    <w:abstractNumId w:val="18"/>
  </w:num>
  <w:num w:numId="2" w16cid:durableId="1276408019">
    <w:abstractNumId w:val="1"/>
  </w:num>
  <w:num w:numId="3" w16cid:durableId="2113550973">
    <w:abstractNumId w:val="21"/>
  </w:num>
  <w:num w:numId="4" w16cid:durableId="141393902">
    <w:abstractNumId w:val="12"/>
  </w:num>
  <w:num w:numId="5" w16cid:durableId="780539461">
    <w:abstractNumId w:val="0"/>
  </w:num>
  <w:num w:numId="6" w16cid:durableId="769934054">
    <w:abstractNumId w:val="3"/>
  </w:num>
  <w:num w:numId="7" w16cid:durableId="186454284">
    <w:abstractNumId w:val="17"/>
  </w:num>
  <w:num w:numId="8" w16cid:durableId="1484540621">
    <w:abstractNumId w:val="16"/>
  </w:num>
  <w:num w:numId="9" w16cid:durableId="1093358607">
    <w:abstractNumId w:val="8"/>
  </w:num>
  <w:num w:numId="10" w16cid:durableId="41948833">
    <w:abstractNumId w:val="11"/>
  </w:num>
  <w:num w:numId="11" w16cid:durableId="2133858293">
    <w:abstractNumId w:val="22"/>
  </w:num>
  <w:num w:numId="12" w16cid:durableId="2065441354">
    <w:abstractNumId w:val="13"/>
  </w:num>
  <w:num w:numId="13" w16cid:durableId="1753089273">
    <w:abstractNumId w:val="9"/>
  </w:num>
  <w:num w:numId="14" w16cid:durableId="496774111">
    <w:abstractNumId w:val="19"/>
  </w:num>
  <w:num w:numId="15" w16cid:durableId="1073695778">
    <w:abstractNumId w:val="6"/>
  </w:num>
  <w:num w:numId="16" w16cid:durableId="1986397924">
    <w:abstractNumId w:val="7"/>
  </w:num>
  <w:num w:numId="17" w16cid:durableId="2134900835">
    <w:abstractNumId w:val="20"/>
  </w:num>
  <w:num w:numId="18" w16cid:durableId="89981062">
    <w:abstractNumId w:val="5"/>
  </w:num>
  <w:num w:numId="19" w16cid:durableId="587273177">
    <w:abstractNumId w:val="2"/>
  </w:num>
  <w:num w:numId="20" w16cid:durableId="1619873531">
    <w:abstractNumId w:val="10"/>
  </w:num>
  <w:num w:numId="21" w16cid:durableId="984240122">
    <w:abstractNumId w:val="15"/>
  </w:num>
  <w:num w:numId="22" w16cid:durableId="98646076">
    <w:abstractNumId w:val="4"/>
  </w:num>
  <w:num w:numId="23" w16cid:durableId="239953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15"/>
    <w:rsid w:val="00060E89"/>
    <w:rsid w:val="001702C6"/>
    <w:rsid w:val="00330E2E"/>
    <w:rsid w:val="004B41A0"/>
    <w:rsid w:val="004C54AB"/>
    <w:rsid w:val="0052722F"/>
    <w:rsid w:val="00567E6E"/>
    <w:rsid w:val="005A7772"/>
    <w:rsid w:val="006D6055"/>
    <w:rsid w:val="00706C24"/>
    <w:rsid w:val="00765B8C"/>
    <w:rsid w:val="00781C15"/>
    <w:rsid w:val="007A1FB1"/>
    <w:rsid w:val="007B4660"/>
    <w:rsid w:val="00802481"/>
    <w:rsid w:val="008241CC"/>
    <w:rsid w:val="00860041"/>
    <w:rsid w:val="008F242A"/>
    <w:rsid w:val="00972C47"/>
    <w:rsid w:val="009F3B0F"/>
    <w:rsid w:val="00A51D62"/>
    <w:rsid w:val="00D04061"/>
    <w:rsid w:val="00D46670"/>
    <w:rsid w:val="00D7792B"/>
    <w:rsid w:val="00D8212C"/>
    <w:rsid w:val="00DF4AEA"/>
    <w:rsid w:val="00E2791E"/>
    <w:rsid w:val="00F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DFD"/>
  <w15:docId w15:val="{E420E309-1756-4154-BE21-6A1539E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20"/>
      <w:szCs w:val="20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19"/>
      <w:szCs w:val="19"/>
      <w:u w:val="none"/>
    </w:rPr>
  </w:style>
  <w:style w:type="character" w:customStyle="1" w:styleId="Heading4">
    <w:name w:val="Heading #4_"/>
    <w:basedOn w:val="Fontdeparagrafimplicit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20"/>
      <w:szCs w:val="20"/>
      <w:u w:val="none"/>
    </w:rPr>
  </w:style>
  <w:style w:type="character" w:customStyle="1" w:styleId="Tablecaption">
    <w:name w:val="Table caption_"/>
    <w:basedOn w:val="Fontdeparagrafimplici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Fontdeparagrafimplici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D7AB3"/>
      <w:sz w:val="34"/>
      <w:szCs w:val="34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Fontdeparagrafimplicit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Fontdeparagrafimplicit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35353"/>
      <w:sz w:val="26"/>
      <w:szCs w:val="26"/>
      <w:u w:val="none"/>
    </w:rPr>
  </w:style>
  <w:style w:type="character" w:customStyle="1" w:styleId="Heading3">
    <w:name w:val="Heading #3_"/>
    <w:basedOn w:val="Fontdeparagrafimplicit"/>
    <w:link w:val="Heading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9">
    <w:name w:val="Body text (9)_"/>
    <w:basedOn w:val="Fontdeparagrafimplici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16"/>
      <w:szCs w:val="16"/>
      <w:u w:val="none"/>
    </w:rPr>
  </w:style>
  <w:style w:type="character" w:customStyle="1" w:styleId="Heading1">
    <w:name w:val="Heading #1_"/>
    <w:basedOn w:val="Fontdeparagrafimplici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paragraph" w:styleId="Corptext">
    <w:name w:val="Body Text"/>
    <w:basedOn w:val="Normal"/>
    <w:link w:val="CorptextCaracter"/>
    <w:qFormat/>
    <w:pPr>
      <w:spacing w:after="160" w:line="298" w:lineRule="auto"/>
      <w:ind w:firstLine="200"/>
    </w:pPr>
    <w:rPr>
      <w:rFonts w:ascii="Times New Roman" w:eastAsia="Times New Roman" w:hAnsi="Times New Roman" w:cs="Times New Roman"/>
      <w:color w:val="2A2A2A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color w:val="2A2A2A"/>
      <w:sz w:val="19"/>
      <w:szCs w:val="19"/>
    </w:rPr>
  </w:style>
  <w:style w:type="paragraph" w:customStyle="1" w:styleId="Heading40">
    <w:name w:val="Heading #4"/>
    <w:basedOn w:val="Normal"/>
    <w:link w:val="Heading4"/>
    <w:pPr>
      <w:spacing w:after="160" w:line="298" w:lineRule="auto"/>
      <w:ind w:firstLine="1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ther0">
    <w:name w:val="Other"/>
    <w:basedOn w:val="Normal"/>
    <w:link w:val="Other"/>
    <w:pPr>
      <w:spacing w:after="160" w:line="298" w:lineRule="auto"/>
      <w:ind w:firstLine="200"/>
    </w:pPr>
    <w:rPr>
      <w:rFonts w:ascii="Times New Roman" w:eastAsia="Times New Roman" w:hAnsi="Times New Roman" w:cs="Times New Roman"/>
      <w:color w:val="2A2A2A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680"/>
      <w:jc w:val="center"/>
      <w:outlineLvl w:val="1"/>
    </w:pPr>
    <w:rPr>
      <w:rFonts w:ascii="Times New Roman" w:eastAsia="Times New Roman" w:hAnsi="Times New Roman" w:cs="Times New Roman"/>
      <w:smallCaps/>
      <w:color w:val="5D7AB3"/>
      <w:sz w:val="34"/>
      <w:szCs w:val="34"/>
    </w:rPr>
  </w:style>
  <w:style w:type="paragraph" w:customStyle="1" w:styleId="Bodytext40">
    <w:name w:val="Body text (4)"/>
    <w:basedOn w:val="Normal"/>
    <w:link w:val="Bodytext4"/>
    <w:pPr>
      <w:ind w:left="5720"/>
    </w:pPr>
    <w:rPr>
      <w:rFonts w:ascii="Arial" w:eastAsia="Arial" w:hAnsi="Arial" w:cs="Arial"/>
      <w:smallCaps/>
      <w:sz w:val="22"/>
      <w:szCs w:val="22"/>
    </w:rPr>
  </w:style>
  <w:style w:type="paragraph" w:customStyle="1" w:styleId="Bodytext30">
    <w:name w:val="Body text (3)"/>
    <w:basedOn w:val="Normal"/>
    <w:link w:val="Bodytext3"/>
    <w:pPr>
      <w:ind w:left="5400"/>
    </w:pPr>
    <w:rPr>
      <w:rFonts w:ascii="Arial" w:eastAsia="Arial" w:hAnsi="Arial" w:cs="Arial"/>
      <w:sz w:val="17"/>
      <w:szCs w:val="17"/>
    </w:rPr>
  </w:style>
  <w:style w:type="paragraph" w:customStyle="1" w:styleId="Bodytext80">
    <w:name w:val="Body text (8)"/>
    <w:basedOn w:val="Normal"/>
    <w:link w:val="Bodytext8"/>
    <w:pPr>
      <w:spacing w:line="252" w:lineRule="auto"/>
      <w:ind w:firstLine="140"/>
    </w:pPr>
    <w:rPr>
      <w:rFonts w:ascii="Calibri" w:eastAsia="Calibri" w:hAnsi="Calibri" w:cs="Calibri"/>
      <w:sz w:val="19"/>
      <w:szCs w:val="19"/>
    </w:rPr>
  </w:style>
  <w:style w:type="paragraph" w:customStyle="1" w:styleId="Bodytext70">
    <w:name w:val="Body text (7)"/>
    <w:basedOn w:val="Normal"/>
    <w:link w:val="Bodytext7"/>
    <w:pPr>
      <w:spacing w:after="30"/>
      <w:ind w:left="1080"/>
    </w:pPr>
    <w:rPr>
      <w:rFonts w:ascii="Calibri" w:eastAsia="Calibri" w:hAnsi="Calibri" w:cs="Calibri"/>
      <w:color w:val="535353"/>
      <w:sz w:val="26"/>
      <w:szCs w:val="2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Bodytext90">
    <w:name w:val="Body text (9)"/>
    <w:basedOn w:val="Normal"/>
    <w:link w:val="Bodytext9"/>
    <w:rPr>
      <w:rFonts w:ascii="Times New Roman" w:eastAsia="Times New Roman" w:hAnsi="Times New Roman" w:cs="Times New Roman"/>
      <w:color w:val="2A2A2A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after="600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Frspaiere">
    <w:name w:val="No Spacing"/>
    <w:uiPriority w:val="1"/>
    <w:qFormat/>
    <w:rsid w:val="008F242A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0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Fontdeparagrafimplicit"/>
    <w:uiPriority w:val="99"/>
    <w:semiHidden/>
    <w:unhideWhenUsed/>
    <w:rsid w:val="00860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593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SKM_22724121316590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SKM_22724121316590</dc:title>
  <dc:subject/>
  <dc:creator/>
  <cp:keywords/>
  <cp:lastModifiedBy>Cabinet consiliul local</cp:lastModifiedBy>
  <cp:revision>17</cp:revision>
  <cp:lastPrinted>2025-12-16T12:23:00Z</cp:lastPrinted>
  <dcterms:created xsi:type="dcterms:W3CDTF">2025-12-16T09:45:00Z</dcterms:created>
  <dcterms:modified xsi:type="dcterms:W3CDTF">2025-12-22T09:36:00Z</dcterms:modified>
</cp:coreProperties>
</file>